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979" w:rsidRDefault="00584E6A" w:rsidP="00584E6A">
      <w:pPr>
        <w:jc w:val="right"/>
      </w:pPr>
      <w:r>
        <w:t>Rhett Reichard</w:t>
      </w:r>
    </w:p>
    <w:p w:rsidR="00584E6A" w:rsidRDefault="00584E6A" w:rsidP="00584E6A">
      <w:pPr>
        <w:jc w:val="right"/>
      </w:pPr>
      <w:r>
        <w:t>Reichard Buick GMC</w:t>
      </w:r>
    </w:p>
    <w:p w:rsidR="00584E6A" w:rsidRDefault="00584E6A" w:rsidP="00584E6A">
      <w:pPr>
        <w:jc w:val="right"/>
      </w:pPr>
      <w:r>
        <w:t>N360-8</w:t>
      </w:r>
    </w:p>
    <w:p w:rsidR="00584E6A" w:rsidRDefault="00584E6A" w:rsidP="00584E6A">
      <w:pPr>
        <w:jc w:val="right"/>
      </w:pPr>
    </w:p>
    <w:p w:rsidR="00584E6A" w:rsidRDefault="00584E6A" w:rsidP="00584E6A">
      <w:pPr>
        <w:jc w:val="center"/>
      </w:pPr>
      <w:r>
        <w:t>Biggest Challenge</w:t>
      </w:r>
    </w:p>
    <w:p w:rsidR="00584E6A" w:rsidRDefault="00584E6A" w:rsidP="00584E6A">
      <w:pPr>
        <w:jc w:val="center"/>
      </w:pPr>
    </w:p>
    <w:p w:rsidR="00584E6A" w:rsidRDefault="00584E6A" w:rsidP="00584E6A">
      <w:pPr>
        <w:ind w:firstLine="720"/>
      </w:pPr>
      <w:r>
        <w:t>The biggest challenge I will face in implementing actionable items to our parts department is getting our GM/Owner/Dealer/Father onboard with the new ideas. He does not want to try to change the current wholesale parts operation or add to it with new ideas fearing that it could disrupt or interfere with our current multi-million dollar wholesale operation. We have strict guidelines and requirements we must meet for GM’s P.A.S.E (parts and service excellence) wholesale program such as customer retention, 90% RIM compliance, multiple weekly full semi truck bulk orders, and OEM parts order compliance vs. aftermarket. If you do not fulfill all the requirements every month, GM will not pay out its bonus incentives, which we highly rely on for profit now because wholesale discounting from GM is not as strong as it used to be before P.A.S.E. existed. So, me not having the authority to implement ideas and getting the dealer onboard is my biggest struggle. He does not want the parts employee’s focus taken off their current</w:t>
      </w:r>
      <w:r w:rsidR="0010325B">
        <w:t xml:space="preserve"> fast paced jobs</w:t>
      </w:r>
      <w:bookmarkStart w:id="0" w:name="_GoBack"/>
      <w:bookmarkEnd w:id="0"/>
      <w:r w:rsidR="0010325B">
        <w:t>, which could jeopardize our monthly goals.</w:t>
      </w:r>
    </w:p>
    <w:sectPr w:rsidR="00584E6A" w:rsidSect="009B797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E6A"/>
    <w:rsid w:val="0010325B"/>
    <w:rsid w:val="00584E6A"/>
    <w:rsid w:val="009B79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09F6B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171</Words>
  <Characters>979</Characters>
  <Application>Microsoft Macintosh Word</Application>
  <DocSecurity>0</DocSecurity>
  <Lines>8</Lines>
  <Paragraphs>2</Paragraphs>
  <ScaleCrop>false</ScaleCrop>
  <Company>Reichard Buick</Company>
  <LinksUpToDate>false</LinksUpToDate>
  <CharactersWithSpaces>1148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Rhett Reichard</dc:creator>
  <cp:keywords/>
  <dc:description/>
  <cp:lastModifiedBy>Rhett Reichard</cp:lastModifiedBy>
  <cp:revision>1</cp:revision>
  <dcterms:created xsi:type="dcterms:W3CDTF">2020-01-24T16:39:00Z</dcterms:created>
  <dcterms:modified xsi:type="dcterms:W3CDTF">2020-01-24T16:57:00Z</dcterms:modified>
</cp:coreProperties>
</file>